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5EBF" w14:textId="58059CCD" w:rsidR="008F66C8" w:rsidRDefault="00FA79BC">
      <w:pPr>
        <w:pStyle w:val="BodyText"/>
        <w:spacing w:before="1"/>
        <w:rPr>
          <w:rFonts w:ascii="Times New Roman"/>
          <w:sz w:val="19"/>
        </w:rPr>
      </w:pPr>
      <w:r>
        <w:rPr>
          <w:noProof/>
          <w:bdr w:val="single" w:sz="24" w:space="0" w:color="1C4587" w:frame="1"/>
        </w:rPr>
        <w:drawing>
          <wp:anchor distT="0" distB="0" distL="114300" distR="114300" simplePos="0" relativeHeight="251659264" behindDoc="1" locked="0" layoutInCell="1" allowOverlap="1" wp14:anchorId="50A14C63" wp14:editId="09470267">
            <wp:simplePos x="0" y="0"/>
            <wp:positionH relativeFrom="margin">
              <wp:posOffset>5387975</wp:posOffset>
            </wp:positionH>
            <wp:positionV relativeFrom="paragraph">
              <wp:posOffset>-73026</wp:posOffset>
            </wp:positionV>
            <wp:extent cx="1171575" cy="1087841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605" cy="108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B9A49" w14:textId="47385AF1" w:rsidR="008F66C8" w:rsidRDefault="00000000">
      <w:pPr>
        <w:pStyle w:val="Title"/>
        <w:spacing w:line="235" w:lineRule="auto"/>
      </w:pPr>
      <w:r>
        <w:t>PROGRAM</w:t>
      </w:r>
      <w:r>
        <w:rPr>
          <w:spacing w:val="-20"/>
        </w:rPr>
        <w:t xml:space="preserve"> </w:t>
      </w:r>
      <w:r>
        <w:t>AREA</w:t>
      </w:r>
      <w:r>
        <w:rPr>
          <w:spacing w:val="-20"/>
        </w:rPr>
        <w:t xml:space="preserve"> </w:t>
      </w:r>
      <w:r>
        <w:t>CHANGE REQUEST FORM</w:t>
      </w:r>
    </w:p>
    <w:p w14:paraId="576A8E47" w14:textId="77777777" w:rsidR="008F66C8" w:rsidRDefault="008F66C8">
      <w:pPr>
        <w:pStyle w:val="BodyText"/>
        <w:rPr>
          <w:b/>
          <w:sz w:val="20"/>
        </w:rPr>
      </w:pPr>
    </w:p>
    <w:p w14:paraId="2DE116A1" w14:textId="364D1235" w:rsidR="008F66C8" w:rsidRDefault="00F00276">
      <w:pPr>
        <w:pStyle w:val="BodyText"/>
        <w:spacing w:before="2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670CAC5" wp14:editId="76F88AF7">
                <wp:simplePos x="0" y="0"/>
                <wp:positionH relativeFrom="page">
                  <wp:posOffset>685800</wp:posOffset>
                </wp:positionH>
                <wp:positionV relativeFrom="paragraph">
                  <wp:posOffset>94615</wp:posOffset>
                </wp:positionV>
                <wp:extent cx="6400800" cy="257175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57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FA622" w14:textId="77777777" w:rsidR="008F66C8" w:rsidRDefault="00000000">
                            <w:pPr>
                              <w:spacing w:before="82"/>
                              <w:ind w:left="75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0CAC5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4pt;margin-top:7.45pt;width:7in;height:20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" fillcolor="black" stroked="f">
                <v:textbox inset="0,0,0,0">
                  <w:txbxContent>
                    <w:p w14:paraId="501FA622" w14:textId="77777777" w:rsidR="008F66C8" w:rsidRDefault="00000000">
                      <w:pPr>
                        <w:spacing w:before="82"/>
                        <w:ind w:left="75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</w:rPr>
                        <w:t>INSTRUCTIONS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2DFA5A" w14:textId="77777777" w:rsidR="008F66C8" w:rsidRDefault="00000000">
      <w:pPr>
        <w:spacing w:before="109"/>
        <w:ind w:left="205"/>
        <w:rPr>
          <w:sz w:val="20"/>
        </w:rPr>
      </w:pP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requesting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move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another.</w:t>
      </w:r>
    </w:p>
    <w:p w14:paraId="11EA1CB3" w14:textId="77777777" w:rsidR="008F66C8" w:rsidRDefault="008F66C8">
      <w:pPr>
        <w:pStyle w:val="BodyText"/>
        <w:spacing w:before="11"/>
        <w:rPr>
          <w:sz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8"/>
        <w:gridCol w:w="1681"/>
        <w:gridCol w:w="1681"/>
        <w:gridCol w:w="1674"/>
      </w:tblGrid>
      <w:tr w:rsidR="008F66C8" w14:paraId="225D2AB8" w14:textId="77777777">
        <w:trPr>
          <w:trHeight w:val="412"/>
        </w:trPr>
        <w:tc>
          <w:tcPr>
            <w:tcW w:w="10084" w:type="dxa"/>
            <w:gridSpan w:val="4"/>
            <w:shd w:val="clear" w:color="auto" w:fill="000000"/>
          </w:tcPr>
          <w:p w14:paraId="5D5BB5E0" w14:textId="77777777" w:rsidR="008F66C8" w:rsidRDefault="00000000">
            <w:pPr>
              <w:pStyle w:val="TableParagraph"/>
              <w:spacing w:before="97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STUDENT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INFORMATION</w:t>
            </w:r>
          </w:p>
        </w:tc>
      </w:tr>
      <w:tr w:rsidR="008F66C8" w14:paraId="0FE8CCB2" w14:textId="77777777">
        <w:trPr>
          <w:trHeight w:val="547"/>
        </w:trPr>
        <w:tc>
          <w:tcPr>
            <w:tcW w:w="84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C8E3D" w14:textId="77777777" w:rsidR="008F66C8" w:rsidRDefault="0000000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Student’s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Legal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Name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29993F" w14:textId="77777777" w:rsidR="008F66C8" w:rsidRDefault="00000000"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Current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Grade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Level</w:t>
            </w:r>
          </w:p>
        </w:tc>
      </w:tr>
      <w:tr w:rsidR="008F66C8" w14:paraId="0023FBB3" w14:textId="77777777">
        <w:trPr>
          <w:trHeight w:val="547"/>
        </w:trPr>
        <w:tc>
          <w:tcPr>
            <w:tcW w:w="67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19517" w14:textId="77777777" w:rsidR="008F66C8" w:rsidRDefault="00000000"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Parent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E-</w:t>
            </w:r>
            <w:r>
              <w:rPr>
                <w:spacing w:val="-4"/>
                <w:sz w:val="14"/>
              </w:rPr>
              <w:t>mail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C177AF" w14:textId="77777777" w:rsidR="008F66C8" w:rsidRDefault="00000000">
            <w:pPr>
              <w:pStyle w:val="TableParagraph"/>
              <w:spacing w:before="16"/>
              <w:ind w:left="88"/>
              <w:rPr>
                <w:sz w:val="14"/>
              </w:rPr>
            </w:pPr>
            <w:r>
              <w:rPr>
                <w:sz w:val="14"/>
              </w:rPr>
              <w:t>Parent’s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Phone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Number</w:t>
            </w:r>
          </w:p>
          <w:p w14:paraId="6D1956CE" w14:textId="77777777" w:rsidR="008F66C8" w:rsidRDefault="00000000">
            <w:pPr>
              <w:pStyle w:val="TableParagraph"/>
              <w:tabs>
                <w:tab w:val="left" w:pos="821"/>
                <w:tab w:val="left" w:pos="1599"/>
              </w:tabs>
              <w:spacing w:before="4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</w:tr>
      <w:tr w:rsidR="008F66C8" w14:paraId="47B56A1F" w14:textId="77777777">
        <w:trPr>
          <w:trHeight w:val="405"/>
        </w:trPr>
        <w:tc>
          <w:tcPr>
            <w:tcW w:w="10084" w:type="dxa"/>
            <w:gridSpan w:val="4"/>
            <w:shd w:val="clear" w:color="auto" w:fill="000000"/>
          </w:tcPr>
          <w:p w14:paraId="7F7BB400" w14:textId="77777777" w:rsidR="008F66C8" w:rsidRDefault="00000000">
            <w:pPr>
              <w:pStyle w:val="TableParagraph"/>
              <w:spacing w:before="90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WTCC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PROGRAM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AREA</w:t>
            </w:r>
          </w:p>
        </w:tc>
      </w:tr>
      <w:tr w:rsidR="008F66C8" w14:paraId="3338FBA5" w14:textId="77777777">
        <w:trPr>
          <w:trHeight w:val="540"/>
        </w:trPr>
        <w:tc>
          <w:tcPr>
            <w:tcW w:w="5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14BC" w14:textId="77777777" w:rsidR="008F66C8" w:rsidRDefault="0000000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Current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Program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Area</w:t>
            </w:r>
          </w:p>
        </w:tc>
        <w:tc>
          <w:tcPr>
            <w:tcW w:w="5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E9323B" w14:textId="77777777" w:rsidR="008F66C8" w:rsidRDefault="00000000"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Requested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Program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Area</w:t>
            </w:r>
          </w:p>
        </w:tc>
      </w:tr>
      <w:tr w:rsidR="008F66C8" w14:paraId="1568159B" w14:textId="77777777">
        <w:trPr>
          <w:trHeight w:val="412"/>
        </w:trPr>
        <w:tc>
          <w:tcPr>
            <w:tcW w:w="10084" w:type="dxa"/>
            <w:gridSpan w:val="4"/>
            <w:shd w:val="clear" w:color="auto" w:fill="000000"/>
          </w:tcPr>
          <w:p w14:paraId="2C1AA63C" w14:textId="77777777" w:rsidR="008F66C8" w:rsidRDefault="00000000">
            <w:pPr>
              <w:pStyle w:val="TableParagraph"/>
              <w:spacing w:before="90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PARENT/LEGAL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GUARDIAN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WRITTEN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REQUEST</w:t>
            </w:r>
          </w:p>
        </w:tc>
      </w:tr>
    </w:tbl>
    <w:p w14:paraId="55118B90" w14:textId="68F5EF65" w:rsidR="008F66C8" w:rsidRDefault="00000000">
      <w:pPr>
        <w:pStyle w:val="BodyText"/>
        <w:spacing w:before="108"/>
        <w:ind w:left="205"/>
      </w:pPr>
      <w:r>
        <w:t>By</w:t>
      </w:r>
      <w:r>
        <w:rPr>
          <w:spacing w:val="-3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requesting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seat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 xml:space="preserve">was assigned upon acceptance to </w:t>
      </w:r>
      <w:r w:rsidR="00FA79BC">
        <w:t>Wake Early College of Information and Biotechnologies</w:t>
      </w:r>
      <w:r>
        <w:t>.</w:t>
      </w:r>
    </w:p>
    <w:p w14:paraId="1D23EC41" w14:textId="77777777" w:rsidR="008F66C8" w:rsidRDefault="008F66C8">
      <w:pPr>
        <w:pStyle w:val="BodyText"/>
        <w:spacing w:before="4"/>
      </w:pPr>
    </w:p>
    <w:p w14:paraId="062B4465" w14:textId="77777777" w:rsidR="008F66C8" w:rsidRDefault="00000000">
      <w:pPr>
        <w:pStyle w:val="ListParagraph"/>
        <w:numPr>
          <w:ilvl w:val="0"/>
          <w:numId w:val="1"/>
        </w:numPr>
        <w:tabs>
          <w:tab w:val="left" w:pos="924"/>
          <w:tab w:val="left" w:pos="925"/>
        </w:tabs>
        <w:spacing w:before="0"/>
        <w:ind w:right="573"/>
      </w:pP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availability,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waitlist</w:t>
      </w:r>
      <w:r>
        <w:rPr>
          <w:spacing w:val="-3"/>
        </w:rPr>
        <w:t xml:space="preserve"> </w:t>
      </w:r>
      <w:r>
        <w:t>system may be used if a program is full.</w:t>
      </w:r>
    </w:p>
    <w:p w14:paraId="44EB94CF" w14:textId="77777777" w:rsidR="008F66C8" w:rsidRDefault="00000000">
      <w:pPr>
        <w:pStyle w:val="ListParagraph"/>
        <w:numPr>
          <w:ilvl w:val="0"/>
          <w:numId w:val="1"/>
        </w:numPr>
        <w:tabs>
          <w:tab w:val="left" w:pos="924"/>
          <w:tab w:val="left" w:pos="925"/>
        </w:tabs>
        <w:spacing w:before="3"/>
      </w:pPr>
      <w:r>
        <w:t>I</w:t>
      </w:r>
      <w:r>
        <w:rPr>
          <w:spacing w:val="-8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remain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his/her</w:t>
      </w:r>
      <w:r>
        <w:rPr>
          <w:spacing w:val="-6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rPr>
          <w:spacing w:val="-2"/>
        </w:rPr>
        <w:t>notified.</w:t>
      </w:r>
    </w:p>
    <w:p w14:paraId="1CB892EE" w14:textId="314AEFD3" w:rsidR="008F66C8" w:rsidRDefault="00000000">
      <w:pPr>
        <w:pStyle w:val="ListParagraph"/>
        <w:numPr>
          <w:ilvl w:val="0"/>
          <w:numId w:val="1"/>
        </w:numPr>
        <w:tabs>
          <w:tab w:val="left" w:pos="924"/>
          <w:tab w:val="left" w:pos="925"/>
        </w:tabs>
        <w:spacing w:before="1"/>
        <w:ind w:right="617"/>
      </w:pPr>
      <w:r>
        <w:t>I understand that, if accepted into my requested program area, I forfeit the seat in my original program</w:t>
      </w:r>
      <w:r>
        <w:rPr>
          <w:spacing w:val="-3"/>
        </w:rPr>
        <w:t xml:space="preserve"> </w:t>
      </w:r>
      <w:r>
        <w:t>area.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interested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areas,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FA79BC">
        <w:t>WECIB</w:t>
      </w:r>
      <w:r>
        <w:t xml:space="preserve"> Student Services Department in writing as soon as possible.</w:t>
      </w:r>
    </w:p>
    <w:p w14:paraId="6FE9841B" w14:textId="69B96574" w:rsidR="008F66C8" w:rsidRDefault="00000000">
      <w:pPr>
        <w:pStyle w:val="ListParagraph"/>
        <w:numPr>
          <w:ilvl w:val="0"/>
          <w:numId w:val="1"/>
        </w:numPr>
        <w:tabs>
          <w:tab w:val="left" w:pos="924"/>
          <w:tab w:val="left" w:pos="925"/>
        </w:tabs>
        <w:ind w:right="375"/>
      </w:pP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privilege,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 xml:space="preserve">academic and behavioral expectations for enrollment. Students who are not recommended for enrollment in WTCC program area courses should consider a change of school </w:t>
      </w:r>
      <w:r w:rsidR="00FA79BC">
        <w:t>to</w:t>
      </w:r>
      <w:r>
        <w:t xml:space="preserve"> take advantage of opportunities available at other WCPSS high schools.</w:t>
      </w:r>
    </w:p>
    <w:p w14:paraId="6C7E033B" w14:textId="77777777" w:rsidR="008F66C8" w:rsidRDefault="00000000">
      <w:pPr>
        <w:pStyle w:val="ListParagraph"/>
        <w:numPr>
          <w:ilvl w:val="0"/>
          <w:numId w:val="1"/>
        </w:numPr>
        <w:tabs>
          <w:tab w:val="left" w:pos="924"/>
          <w:tab w:val="left" w:pos="925"/>
        </w:tabs>
        <w:ind w:right="481"/>
      </w:pP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WTCC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adjust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advanced notification. Students no longer eligible for their current program area will receive guidance in selecting a new program area (subject to availability).</w:t>
      </w:r>
    </w:p>
    <w:p w14:paraId="21DB4F59" w14:textId="77777777" w:rsidR="008F66C8" w:rsidRDefault="008F66C8">
      <w:pPr>
        <w:pStyle w:val="BodyText"/>
        <w:spacing w:before="5"/>
        <w:rPr>
          <w:sz w:val="28"/>
        </w:rPr>
      </w:pP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8"/>
        <w:gridCol w:w="3361"/>
        <w:gridCol w:w="3354"/>
      </w:tblGrid>
      <w:tr w:rsidR="008F66C8" w14:paraId="54C967C6" w14:textId="77777777">
        <w:trPr>
          <w:trHeight w:val="517"/>
        </w:trPr>
        <w:tc>
          <w:tcPr>
            <w:tcW w:w="6729" w:type="dxa"/>
            <w:gridSpan w:val="2"/>
            <w:tcBorders>
              <w:left w:val="nil"/>
            </w:tcBorders>
          </w:tcPr>
          <w:p w14:paraId="757FC007" w14:textId="77777777" w:rsidR="008F66C8" w:rsidRDefault="00000000"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Signature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Parent/Legal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Guardian</w:t>
            </w:r>
          </w:p>
        </w:tc>
        <w:tc>
          <w:tcPr>
            <w:tcW w:w="3354" w:type="dxa"/>
            <w:tcBorders>
              <w:right w:val="nil"/>
            </w:tcBorders>
          </w:tcPr>
          <w:p w14:paraId="40F6BD4F" w14:textId="77777777" w:rsidR="008F66C8" w:rsidRDefault="00000000">
            <w:pPr>
              <w:pStyle w:val="TableParagraph"/>
              <w:spacing w:before="16"/>
              <w:ind w:left="88"/>
              <w:rPr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(mm/dd/</w:t>
            </w:r>
            <w:proofErr w:type="spellStart"/>
            <w:r>
              <w:rPr>
                <w:spacing w:val="-2"/>
                <w:sz w:val="14"/>
              </w:rPr>
              <w:t>yyyy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</w:tc>
      </w:tr>
      <w:tr w:rsidR="008F66C8" w14:paraId="673F5373" w14:textId="77777777">
        <w:trPr>
          <w:trHeight w:val="405"/>
        </w:trPr>
        <w:tc>
          <w:tcPr>
            <w:tcW w:w="10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D9EFC3B" w14:textId="77777777" w:rsidR="008F66C8" w:rsidRDefault="00000000">
            <w:pPr>
              <w:pStyle w:val="TableParagraph"/>
              <w:spacing w:before="90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INTERNAL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USE</w:t>
            </w:r>
          </w:p>
        </w:tc>
      </w:tr>
      <w:tr w:rsidR="008F66C8" w14:paraId="62558411" w14:textId="77777777">
        <w:trPr>
          <w:trHeight w:val="547"/>
        </w:trPr>
        <w:tc>
          <w:tcPr>
            <w:tcW w:w="3368" w:type="dxa"/>
            <w:tcBorders>
              <w:left w:val="nil"/>
            </w:tcBorders>
          </w:tcPr>
          <w:p w14:paraId="037151D3" w14:textId="77777777" w:rsidR="008F66C8" w:rsidRDefault="00000000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Approved</w:t>
            </w:r>
          </w:p>
        </w:tc>
        <w:tc>
          <w:tcPr>
            <w:tcW w:w="3361" w:type="dxa"/>
          </w:tcPr>
          <w:p w14:paraId="2D5CC679" w14:textId="77777777" w:rsidR="008F66C8" w:rsidRDefault="00000000"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Denied</w:t>
            </w:r>
          </w:p>
        </w:tc>
        <w:tc>
          <w:tcPr>
            <w:tcW w:w="3354" w:type="dxa"/>
            <w:tcBorders>
              <w:right w:val="nil"/>
            </w:tcBorders>
          </w:tcPr>
          <w:p w14:paraId="5B36D9FC" w14:textId="77777777" w:rsidR="008F66C8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spacing w:val="-2"/>
                <w:sz w:val="14"/>
              </w:rPr>
              <w:t>Comments</w:t>
            </w:r>
          </w:p>
        </w:tc>
      </w:tr>
      <w:tr w:rsidR="008F66C8" w14:paraId="7928BF62" w14:textId="77777777">
        <w:trPr>
          <w:trHeight w:val="555"/>
        </w:trPr>
        <w:tc>
          <w:tcPr>
            <w:tcW w:w="6729" w:type="dxa"/>
            <w:gridSpan w:val="2"/>
            <w:tcBorders>
              <w:left w:val="nil"/>
            </w:tcBorders>
          </w:tcPr>
          <w:p w14:paraId="05B8731F" w14:textId="77777777" w:rsidR="008F66C8" w:rsidRDefault="00000000"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Signature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Counselor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Principal</w:t>
            </w:r>
          </w:p>
        </w:tc>
        <w:tc>
          <w:tcPr>
            <w:tcW w:w="3354" w:type="dxa"/>
            <w:tcBorders>
              <w:right w:val="nil"/>
            </w:tcBorders>
          </w:tcPr>
          <w:p w14:paraId="102511CE" w14:textId="77777777" w:rsidR="008F66C8" w:rsidRDefault="00000000">
            <w:pPr>
              <w:pStyle w:val="TableParagraph"/>
              <w:spacing w:before="16"/>
              <w:ind w:left="88"/>
              <w:rPr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(mm/dd/</w:t>
            </w:r>
            <w:proofErr w:type="spellStart"/>
            <w:r>
              <w:rPr>
                <w:spacing w:val="-2"/>
                <w:sz w:val="14"/>
              </w:rPr>
              <w:t>yyyy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</w:tc>
      </w:tr>
    </w:tbl>
    <w:p w14:paraId="2B43119B" w14:textId="77777777" w:rsidR="008F66C8" w:rsidRDefault="008F66C8">
      <w:pPr>
        <w:pStyle w:val="BodyText"/>
      </w:pPr>
    </w:p>
    <w:p w14:paraId="47073CA7" w14:textId="77777777" w:rsidR="008F66C8" w:rsidRDefault="008F66C8">
      <w:pPr>
        <w:pStyle w:val="BodyText"/>
      </w:pPr>
    </w:p>
    <w:p w14:paraId="7BAEA83C" w14:textId="77777777" w:rsidR="008F66C8" w:rsidRDefault="008F66C8">
      <w:pPr>
        <w:pStyle w:val="BodyText"/>
      </w:pPr>
    </w:p>
    <w:p w14:paraId="7678F044" w14:textId="77777777" w:rsidR="008F66C8" w:rsidRDefault="008F66C8">
      <w:pPr>
        <w:pStyle w:val="BodyText"/>
      </w:pPr>
    </w:p>
    <w:p w14:paraId="18A66541" w14:textId="77777777" w:rsidR="008F66C8" w:rsidRDefault="008F66C8">
      <w:pPr>
        <w:pStyle w:val="BodyText"/>
      </w:pPr>
    </w:p>
    <w:p w14:paraId="42872E87" w14:textId="77777777" w:rsidR="008F66C8" w:rsidRDefault="008F66C8">
      <w:pPr>
        <w:pStyle w:val="BodyText"/>
      </w:pPr>
    </w:p>
    <w:p w14:paraId="5710C88F" w14:textId="77777777" w:rsidR="008F66C8" w:rsidRDefault="008F66C8">
      <w:pPr>
        <w:pStyle w:val="BodyText"/>
        <w:spacing w:before="11"/>
        <w:rPr>
          <w:sz w:val="27"/>
        </w:rPr>
      </w:pPr>
    </w:p>
    <w:p w14:paraId="39EAF5C8" w14:textId="77777777" w:rsidR="008F66C8" w:rsidRDefault="00000000">
      <w:pPr>
        <w:ind w:right="159"/>
        <w:jc w:val="right"/>
        <w:rPr>
          <w:sz w:val="14"/>
        </w:rPr>
      </w:pPr>
      <w:r>
        <w:rPr>
          <w:sz w:val="14"/>
        </w:rPr>
        <w:t>Revised</w:t>
      </w:r>
      <w:r>
        <w:rPr>
          <w:spacing w:val="-7"/>
          <w:sz w:val="14"/>
        </w:rPr>
        <w:t xml:space="preserve"> </w:t>
      </w:r>
      <w:r>
        <w:rPr>
          <w:sz w:val="14"/>
        </w:rPr>
        <w:t>Nov.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2020</w:t>
      </w:r>
    </w:p>
    <w:sectPr w:rsidR="008F66C8">
      <w:type w:val="continuous"/>
      <w:pgSz w:w="12240" w:h="15840"/>
      <w:pgMar w:top="400" w:right="9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165E7"/>
    <w:multiLevelType w:val="hybridMultilevel"/>
    <w:tmpl w:val="355A4732"/>
    <w:lvl w:ilvl="0" w:tplc="B3229E06">
      <w:numFmt w:val="bullet"/>
      <w:lvlText w:val="●"/>
      <w:lvlJc w:val="left"/>
      <w:pPr>
        <w:ind w:left="925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00EFA94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2" w:tplc="B5FCFDDE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B0C0588E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9316322C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5" w:tplc="521C7596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9796E342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7" w:tplc="FC3C377C">
      <w:numFmt w:val="bullet"/>
      <w:lvlText w:val="•"/>
      <w:lvlJc w:val="left"/>
      <w:pPr>
        <w:ind w:left="7514" w:hanging="360"/>
      </w:pPr>
      <w:rPr>
        <w:rFonts w:hint="default"/>
        <w:lang w:val="en-US" w:eastAsia="en-US" w:bidi="ar-SA"/>
      </w:rPr>
    </w:lvl>
    <w:lvl w:ilvl="8" w:tplc="F006B4AC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num w:numId="1" w16cid:durableId="101719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C8"/>
    <w:rsid w:val="008F66C8"/>
    <w:rsid w:val="009A0612"/>
    <w:rsid w:val="00F00276"/>
    <w:rsid w:val="00FA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D24B"/>
  <w15:docId w15:val="{93B2830F-F7A5-4568-A9B8-C63BAA77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100" w:right="3892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5"/>
      <w:ind w:left="925" w:hanging="360"/>
    </w:pPr>
  </w:style>
  <w:style w:type="paragraph" w:customStyle="1" w:styleId="TableParagraph">
    <w:name w:val="Table Paragraph"/>
    <w:basedOn w:val="Normal"/>
    <w:uiPriority w:val="1"/>
    <w:qFormat/>
    <w:pPr>
      <w:spacing w:before="9"/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Moore</dc:creator>
  <cp:lastModifiedBy>Felicia Moore _ Staff - WakeIBTechEC</cp:lastModifiedBy>
  <cp:revision>2</cp:revision>
  <dcterms:created xsi:type="dcterms:W3CDTF">2023-06-05T19:37:00Z</dcterms:created>
  <dcterms:modified xsi:type="dcterms:W3CDTF">2023-06-05T19:37:00Z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m89</vt:lpwstr>
  </property>
</Properties>
</file>